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eff6df75d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c28b72e79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Parian Khelwala,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05e0ba7b44389" /><Relationship Type="http://schemas.openxmlformats.org/officeDocument/2006/relationships/numbering" Target="/word/numbering.xml" Id="R11dc35ac78ec451d" /><Relationship Type="http://schemas.openxmlformats.org/officeDocument/2006/relationships/settings" Target="/word/settings.xml" Id="Re3837ebc783243c6" /><Relationship Type="http://schemas.openxmlformats.org/officeDocument/2006/relationships/image" Target="/word/media/e513bade-123d-4e9a-af04-262f5618c583.png" Id="Re3bc28b72e794432" /></Relationships>
</file>