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bd309e9f7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f8cc7e28f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187cf770047e4" /><Relationship Type="http://schemas.openxmlformats.org/officeDocument/2006/relationships/numbering" Target="/word/numbering.xml" Id="R7450373e21e64670" /><Relationship Type="http://schemas.openxmlformats.org/officeDocument/2006/relationships/settings" Target="/word/settings.xml" Id="R25c16d69f1364108" /><Relationship Type="http://schemas.openxmlformats.org/officeDocument/2006/relationships/image" Target="/word/media/3f0e8d94-52b2-451a-8a59-b48a3a523cdc.png" Id="R0dcf8cc7e28f479b" /></Relationships>
</file>