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8e60d83b084f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d9e5cd122241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Pashta,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1f0b23852f486f" /><Relationship Type="http://schemas.openxmlformats.org/officeDocument/2006/relationships/numbering" Target="/word/numbering.xml" Id="R5f1564dccf3c4f8f" /><Relationship Type="http://schemas.openxmlformats.org/officeDocument/2006/relationships/settings" Target="/word/settings.xml" Id="R60796e8f4b864a41" /><Relationship Type="http://schemas.openxmlformats.org/officeDocument/2006/relationships/image" Target="/word/media/238c2411-c7ab-43e5-859f-8896faad06e6.png" Id="R85d9e5cd12224144" /></Relationships>
</file>