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35c265bc6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c3148eb5d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260582eea4a01" /><Relationship Type="http://schemas.openxmlformats.org/officeDocument/2006/relationships/numbering" Target="/word/numbering.xml" Id="R591441390c6c4f1e" /><Relationship Type="http://schemas.openxmlformats.org/officeDocument/2006/relationships/settings" Target="/word/settings.xml" Id="R61f5516e2de347af" /><Relationship Type="http://schemas.openxmlformats.org/officeDocument/2006/relationships/image" Target="/word/media/bfb3e40c-ffb2-4ece-8054-48ab11a58722.png" Id="Rcb0c3148eb5d46dc" /></Relationships>
</file>