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f97501239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0e98fef55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91f9d90354586" /><Relationship Type="http://schemas.openxmlformats.org/officeDocument/2006/relationships/numbering" Target="/word/numbering.xml" Id="R16cdfe5abfe241b3" /><Relationship Type="http://schemas.openxmlformats.org/officeDocument/2006/relationships/settings" Target="/word/settings.xml" Id="Rb9f0c794b0ea45ed" /><Relationship Type="http://schemas.openxmlformats.org/officeDocument/2006/relationships/image" Target="/word/media/7b0f327a-f2fe-46fd-bd31-4d9f9471490f.png" Id="Ra890e98fef554d39" /></Relationships>
</file>