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efa85f8fd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19a027d93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Abdullah,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fe2746c8b4b3f" /><Relationship Type="http://schemas.openxmlformats.org/officeDocument/2006/relationships/numbering" Target="/word/numbering.xml" Id="R41e94d6f99eb48f6" /><Relationship Type="http://schemas.openxmlformats.org/officeDocument/2006/relationships/settings" Target="/word/settings.xml" Id="Re1feb32e77104078" /><Relationship Type="http://schemas.openxmlformats.org/officeDocument/2006/relationships/image" Target="/word/media/1f5799d4-3073-4685-8597-9b71570461d1.png" Id="R89019a027d934694" /></Relationships>
</file>