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a5ee7227c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fcd51ad9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Hasan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e84b599ed424f" /><Relationship Type="http://schemas.openxmlformats.org/officeDocument/2006/relationships/numbering" Target="/word/numbering.xml" Id="Ra8c085d1807d41c8" /><Relationship Type="http://schemas.openxmlformats.org/officeDocument/2006/relationships/settings" Target="/word/settings.xml" Id="R94675116f44048a8" /><Relationship Type="http://schemas.openxmlformats.org/officeDocument/2006/relationships/image" Target="/word/media/25d8bd7b-312b-47f1-8c00-5a3b9f2d3dc2.png" Id="R2886fcd51ad949a0" /></Relationships>
</file>