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b79ff28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b05f516f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d404a453c498e" /><Relationship Type="http://schemas.openxmlformats.org/officeDocument/2006/relationships/numbering" Target="/word/numbering.xml" Id="R313350758eda4bd7" /><Relationship Type="http://schemas.openxmlformats.org/officeDocument/2006/relationships/settings" Target="/word/settings.xml" Id="Rfcad7a4442de44a9" /><Relationship Type="http://schemas.openxmlformats.org/officeDocument/2006/relationships/image" Target="/word/media/7375322e-b77f-47e1-bfe8-c8216e1b7337.png" Id="R2d6bb05f516f4eb9" /></Relationships>
</file>