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d6253b783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d3ec04c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Qalandar,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f18c2b184d94" /><Relationship Type="http://schemas.openxmlformats.org/officeDocument/2006/relationships/numbering" Target="/word/numbering.xml" Id="Raa58635547f64102" /><Relationship Type="http://schemas.openxmlformats.org/officeDocument/2006/relationships/settings" Target="/word/settings.xml" Id="R40cc3b605ce042ec" /><Relationship Type="http://schemas.openxmlformats.org/officeDocument/2006/relationships/image" Target="/word/media/6c490ad3-e4f3-4c4a-ab6b-4471f044232a.png" Id="Rcd56d3ec04cc45d3" /></Relationships>
</file>