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7182ad7e2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4f3cec276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Pirano 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b85dbfbd84ff5" /><Relationship Type="http://schemas.openxmlformats.org/officeDocument/2006/relationships/numbering" Target="/word/numbering.xml" Id="R2fccb7e0b5b342c0" /><Relationship Type="http://schemas.openxmlformats.org/officeDocument/2006/relationships/settings" Target="/word/settings.xml" Id="R0ab77dadeff84dc0" /><Relationship Type="http://schemas.openxmlformats.org/officeDocument/2006/relationships/image" Target="/word/media/b1941316-7304-41ab-95b4-fae213401b97.png" Id="R61a4f3cec2764333" /></Relationships>
</file>