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b75a9b8ad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fa1fdd00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Pirorsar,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c7430c0084e98" /><Relationship Type="http://schemas.openxmlformats.org/officeDocument/2006/relationships/numbering" Target="/word/numbering.xml" Id="R558f1c78d14f4842" /><Relationship Type="http://schemas.openxmlformats.org/officeDocument/2006/relationships/settings" Target="/word/settings.xml" Id="R44cc7aa0670448e9" /><Relationship Type="http://schemas.openxmlformats.org/officeDocument/2006/relationships/image" Target="/word/media/7897efdf-d2ff-4ff6-bafd-c953d5932aa1.png" Id="R7aafa1fdd002466d" /></Relationships>
</file>