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af26bd952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3e0512b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3182b9c542ae" /><Relationship Type="http://schemas.openxmlformats.org/officeDocument/2006/relationships/numbering" Target="/word/numbering.xml" Id="Ra941d1ce2c2f49d7" /><Relationship Type="http://schemas.openxmlformats.org/officeDocument/2006/relationships/settings" Target="/word/settings.xml" Id="R7e3a717993354c42" /><Relationship Type="http://schemas.openxmlformats.org/officeDocument/2006/relationships/image" Target="/word/media/d5591eb0-2fa8-45ac-b4f8-4b36f8d900a1.png" Id="R4c313e0512ba438f" /></Relationships>
</file>