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768684cc8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5a385475f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 Dhand,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bf9206c014cac" /><Relationship Type="http://schemas.openxmlformats.org/officeDocument/2006/relationships/numbering" Target="/word/numbering.xml" Id="Rf9b0a67ab021443a" /><Relationship Type="http://schemas.openxmlformats.org/officeDocument/2006/relationships/settings" Target="/word/settings.xml" Id="Ref001203ab594560" /><Relationship Type="http://schemas.openxmlformats.org/officeDocument/2006/relationships/image" Target="/word/media/8c28592a-f4b0-4f9f-83a6-fa9924d718d1.png" Id="R8c85a385475f43de" /></Relationships>
</file>