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f9525757b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4e89f6a6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0638ea0c640b8" /><Relationship Type="http://schemas.openxmlformats.org/officeDocument/2006/relationships/numbering" Target="/word/numbering.xml" Id="R08be757b3eda464d" /><Relationship Type="http://schemas.openxmlformats.org/officeDocument/2006/relationships/settings" Target="/word/settings.xml" Id="Ra6ba8f078cc3498f" /><Relationship Type="http://schemas.openxmlformats.org/officeDocument/2006/relationships/image" Target="/word/media/9830adaa-0dae-4034-b474-cef2463cf353.png" Id="R9f394e89f6a64919" /></Relationships>
</file>