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b05980907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dadf194ab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Potai Zakria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8b24ac5e34c6a" /><Relationship Type="http://schemas.openxmlformats.org/officeDocument/2006/relationships/numbering" Target="/word/numbering.xml" Id="R6889f6d6492d43db" /><Relationship Type="http://schemas.openxmlformats.org/officeDocument/2006/relationships/settings" Target="/word/settings.xml" Id="Ra9277c3a592a4572" /><Relationship Type="http://schemas.openxmlformats.org/officeDocument/2006/relationships/image" Target="/word/media/54a0b2f3-4bc3-41cc-9166-6dcbe7e9000d.png" Id="Rcf4dadf194ab41ba" /></Relationships>
</file>