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c1baf139a74c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3266eec1704b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Poth Makwalan,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afb28d5a9e4e53" /><Relationship Type="http://schemas.openxmlformats.org/officeDocument/2006/relationships/numbering" Target="/word/numbering.xml" Id="R9cb64bac306f48a1" /><Relationship Type="http://schemas.openxmlformats.org/officeDocument/2006/relationships/settings" Target="/word/settings.xml" Id="R717a128bfda04c83" /><Relationship Type="http://schemas.openxmlformats.org/officeDocument/2006/relationships/image" Target="/word/media/9b1590f7-3558-4f87-a5e1-8e5f7329dd5f.png" Id="Re03266eec1704b85" /></Relationships>
</file>