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37963e19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d62ca867f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c6bffa2ed4998" /><Relationship Type="http://schemas.openxmlformats.org/officeDocument/2006/relationships/numbering" Target="/word/numbering.xml" Id="R5dfed450d0f54cbc" /><Relationship Type="http://schemas.openxmlformats.org/officeDocument/2006/relationships/settings" Target="/word/settings.xml" Id="R1ef8466e03c548eb" /><Relationship Type="http://schemas.openxmlformats.org/officeDocument/2006/relationships/image" Target="/word/media/34622ad7-bc99-45b8-bd2c-dbcf881da802.png" Id="R48ad62ca867f442d" /></Relationships>
</file>