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4bdc51319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e3a285cec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 Araian,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15eb89f0a4433" /><Relationship Type="http://schemas.openxmlformats.org/officeDocument/2006/relationships/numbering" Target="/word/numbering.xml" Id="Rda1e35b23f074314" /><Relationship Type="http://schemas.openxmlformats.org/officeDocument/2006/relationships/settings" Target="/word/settings.xml" Id="Rb619c7633c61416a" /><Relationship Type="http://schemas.openxmlformats.org/officeDocument/2006/relationships/image" Target="/word/media/75a38f0c-e929-4a90-b16e-d52eddd6e7d6.png" Id="Rc28e3a285cec4652" /></Relationships>
</file>