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c049b978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0119c86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Bakhsh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c8dd0eab84089" /><Relationship Type="http://schemas.openxmlformats.org/officeDocument/2006/relationships/numbering" Target="/word/numbering.xml" Id="Rbbdfd1851caf418e" /><Relationship Type="http://schemas.openxmlformats.org/officeDocument/2006/relationships/settings" Target="/word/settings.xml" Id="Rcf5f7aadc29c409f" /><Relationship Type="http://schemas.openxmlformats.org/officeDocument/2006/relationships/image" Target="/word/media/955fe8fc-41b8-4efa-accd-d813f3e8ae01.png" Id="R71cd0119c86e4742" /></Relationships>
</file>