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6464e82e7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de09b1a4b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Qasaianwala,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df7d63a5347dc" /><Relationship Type="http://schemas.openxmlformats.org/officeDocument/2006/relationships/numbering" Target="/word/numbering.xml" Id="R3fecaa33ddb94937" /><Relationship Type="http://schemas.openxmlformats.org/officeDocument/2006/relationships/settings" Target="/word/settings.xml" Id="Rb2be8c3507b54619" /><Relationship Type="http://schemas.openxmlformats.org/officeDocument/2006/relationships/image" Target="/word/media/4021c387-6f52-4d93-bffd-8c41222a7b0a.png" Id="Ra1cde09b1a4b45cf" /></Relationships>
</file>