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b22518fe1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4fccc37d2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Qazi Sultan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5f25dc3824b0c" /><Relationship Type="http://schemas.openxmlformats.org/officeDocument/2006/relationships/numbering" Target="/word/numbering.xml" Id="R1f8f541ac71a4f37" /><Relationship Type="http://schemas.openxmlformats.org/officeDocument/2006/relationships/settings" Target="/word/settings.xml" Id="Re4e849e823554390" /><Relationship Type="http://schemas.openxmlformats.org/officeDocument/2006/relationships/image" Target="/word/media/f74972b9-9474-4a2e-8735-e5b7daa8eadc.png" Id="Rf054fccc37d24420" /></Relationships>
</file>