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d78bba32a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2408adca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Gwarjak,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84fefbe754525" /><Relationship Type="http://schemas.openxmlformats.org/officeDocument/2006/relationships/numbering" Target="/word/numbering.xml" Id="Rac4db0f04e874155" /><Relationship Type="http://schemas.openxmlformats.org/officeDocument/2006/relationships/settings" Target="/word/settings.xml" Id="Ra3791ae2d62e4c61" /><Relationship Type="http://schemas.openxmlformats.org/officeDocument/2006/relationships/image" Target="/word/media/e8d014bb-102b-4ccb-9b05-f36f398c2dc6.png" Id="Rce52408adca04254" /></Relationships>
</file>