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c7da010bb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3189db674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Qubba Faqir Ghulam Lakhid,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63dd389b64fcb" /><Relationship Type="http://schemas.openxmlformats.org/officeDocument/2006/relationships/numbering" Target="/word/numbering.xml" Id="Ra57c9b6d20a94c6c" /><Relationship Type="http://schemas.openxmlformats.org/officeDocument/2006/relationships/settings" Target="/word/settings.xml" Id="R3a06dd5024fa4d8d" /><Relationship Type="http://schemas.openxmlformats.org/officeDocument/2006/relationships/image" Target="/word/media/97833ab7-c543-4bfd-a225-bee307141e6f.png" Id="Rebb3189db6744215" /></Relationships>
</file>