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bf482af30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b11d5615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Quraishiwala,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8a63a99443f7" /><Relationship Type="http://schemas.openxmlformats.org/officeDocument/2006/relationships/numbering" Target="/word/numbering.xml" Id="Rf595b40298e244fe" /><Relationship Type="http://schemas.openxmlformats.org/officeDocument/2006/relationships/settings" Target="/word/settings.xml" Id="R6440b97c44194b31" /><Relationship Type="http://schemas.openxmlformats.org/officeDocument/2006/relationships/image" Target="/word/media/05f5e3dc-c295-4f26-8577-1583e9ec9bfb.png" Id="Rd54cb11d56154042" /></Relationships>
</file>