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335a1e7f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05bf98c1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Qurban Ali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a57544de44627" /><Relationship Type="http://schemas.openxmlformats.org/officeDocument/2006/relationships/numbering" Target="/word/numbering.xml" Id="R5d40c33e08344d6a" /><Relationship Type="http://schemas.openxmlformats.org/officeDocument/2006/relationships/settings" Target="/word/settings.xml" Id="R31a09ad4cdd248c3" /><Relationship Type="http://schemas.openxmlformats.org/officeDocument/2006/relationships/image" Target="/word/media/feacc7cd-efa8-48f3-b60f-5cf9aed0c0ef.png" Id="Ra1c105bf98c14c6e" /></Relationships>
</file>