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bdba2f5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4712510f6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Qutabuddin,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70d2150e4b68" /><Relationship Type="http://schemas.openxmlformats.org/officeDocument/2006/relationships/numbering" Target="/word/numbering.xml" Id="R476ea59b6e0a4285" /><Relationship Type="http://schemas.openxmlformats.org/officeDocument/2006/relationships/settings" Target="/word/settings.xml" Id="Rb938e58bf459456f" /><Relationship Type="http://schemas.openxmlformats.org/officeDocument/2006/relationships/image" Target="/word/media/4600fce3-f2eb-4940-bd8c-56a494e44447.png" Id="Rbe14712510f64f7e" /></Relationships>
</file>