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27c7cbe59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8a98f5a9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Rabban Odho,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0132da87347a7" /><Relationship Type="http://schemas.openxmlformats.org/officeDocument/2006/relationships/numbering" Target="/word/numbering.xml" Id="Ra2b8aef18c694317" /><Relationship Type="http://schemas.openxmlformats.org/officeDocument/2006/relationships/settings" Target="/word/settings.xml" Id="R09c751697f4a4fe8" /><Relationship Type="http://schemas.openxmlformats.org/officeDocument/2006/relationships/image" Target="/word/media/785e1782-8288-486c-b9ef-32333b982c59.png" Id="R33418a98f5a94855" /></Relationships>
</file>