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8bdcef58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485efe56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1c2eba3ec42ba" /><Relationship Type="http://schemas.openxmlformats.org/officeDocument/2006/relationships/numbering" Target="/word/numbering.xml" Id="R23451a86ff244ef6" /><Relationship Type="http://schemas.openxmlformats.org/officeDocument/2006/relationships/settings" Target="/word/settings.xml" Id="R1b2e9bf3888c4cd3" /><Relationship Type="http://schemas.openxmlformats.org/officeDocument/2006/relationships/image" Target="/word/media/1b3cbed0-ffb3-4049-9b70-186266ac68b4.png" Id="R6f9485efe56e41c0" /></Relationships>
</file>