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238322e4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e583f70a5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fdb80a514c78" /><Relationship Type="http://schemas.openxmlformats.org/officeDocument/2006/relationships/numbering" Target="/word/numbering.xml" Id="Rdbe2ae917e0242c8" /><Relationship Type="http://schemas.openxmlformats.org/officeDocument/2006/relationships/settings" Target="/word/settings.xml" Id="R69ee8c7f301e49c4" /><Relationship Type="http://schemas.openxmlformats.org/officeDocument/2006/relationships/image" Target="/word/media/0082d06c-4dc3-4807-b829-661f7e3f79f6.png" Id="Re0ce583f70a5463c" /></Relationships>
</file>