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059dc1cf1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1bf93bc50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Rajoia,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131c702ca408e" /><Relationship Type="http://schemas.openxmlformats.org/officeDocument/2006/relationships/numbering" Target="/word/numbering.xml" Id="R1135927252544f54" /><Relationship Type="http://schemas.openxmlformats.org/officeDocument/2006/relationships/settings" Target="/word/settings.xml" Id="Ra0bac92067a74cc4" /><Relationship Type="http://schemas.openxmlformats.org/officeDocument/2006/relationships/image" Target="/word/media/fbd8332f-d788-4dc5-a215-99f7d341383a.png" Id="Rde61bf93bc5046cb" /></Relationships>
</file>