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1dab1a651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da82d7c89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4966a9ad43c9" /><Relationship Type="http://schemas.openxmlformats.org/officeDocument/2006/relationships/numbering" Target="/word/numbering.xml" Id="Re37a607382534f55" /><Relationship Type="http://schemas.openxmlformats.org/officeDocument/2006/relationships/settings" Target="/word/settings.xml" Id="Rce1552d2ef884f83" /><Relationship Type="http://schemas.openxmlformats.org/officeDocument/2006/relationships/image" Target="/word/media/f2f0d950-04ae-47e6-ae21-5edde42766be.png" Id="Rcf6da82d7c894803" /></Relationships>
</file>