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4e8b3cef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591a8f780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Ramna-Eight,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bccac87084c26" /><Relationship Type="http://schemas.openxmlformats.org/officeDocument/2006/relationships/numbering" Target="/word/numbering.xml" Id="Rf033144ffb7849b1" /><Relationship Type="http://schemas.openxmlformats.org/officeDocument/2006/relationships/settings" Target="/word/settings.xml" Id="R6bc56ca9a07d44d8" /><Relationship Type="http://schemas.openxmlformats.org/officeDocument/2006/relationships/image" Target="/word/media/ca707dc1-6795-4c59-bf09-7a675071a0e7.png" Id="R3f1591a8f7804f6b" /></Relationships>
</file>