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c5b41331f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c9e01bee1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Ramna Eleven-Four,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0199191f8430c" /><Relationship Type="http://schemas.openxmlformats.org/officeDocument/2006/relationships/numbering" Target="/word/numbering.xml" Id="R4a1adf344f344526" /><Relationship Type="http://schemas.openxmlformats.org/officeDocument/2006/relationships/settings" Target="/word/settings.xml" Id="R87fd6594a0494862" /><Relationship Type="http://schemas.openxmlformats.org/officeDocument/2006/relationships/image" Target="/word/media/fb4a7fdf-2fd6-43b9-b60c-f11f85d3a22d.png" Id="R82cc9e01bee14d6e" /></Relationships>
</file>