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e129be4f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508d6666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Nine-One,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bd4dc8584c95" /><Relationship Type="http://schemas.openxmlformats.org/officeDocument/2006/relationships/numbering" Target="/word/numbering.xml" Id="Re7c633caf64e49f0" /><Relationship Type="http://schemas.openxmlformats.org/officeDocument/2006/relationships/settings" Target="/word/settings.xml" Id="R6b59ea7099c24187" /><Relationship Type="http://schemas.openxmlformats.org/officeDocument/2006/relationships/image" Target="/word/media/dfb6b579-b7d2-4f70-ac55-527a3af2bf7d.png" Id="R6b4508d666604a95" /></Relationships>
</file>