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db0f94319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fff86c1c6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Ramzan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aa12d91414f0f" /><Relationship Type="http://schemas.openxmlformats.org/officeDocument/2006/relationships/numbering" Target="/word/numbering.xml" Id="R78b29adf7abb4200" /><Relationship Type="http://schemas.openxmlformats.org/officeDocument/2006/relationships/settings" Target="/word/settings.xml" Id="Ra72bff60f9e4492e" /><Relationship Type="http://schemas.openxmlformats.org/officeDocument/2006/relationships/image" Target="/word/media/49cf73b1-b476-4d69-acbe-381f01b3e5f5.png" Id="R5c4fff86c1c64a1e" /></Relationships>
</file>