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28812266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29e4ae6f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9fce72784a84" /><Relationship Type="http://schemas.openxmlformats.org/officeDocument/2006/relationships/numbering" Target="/word/numbering.xml" Id="R54a8fa69cb404580" /><Relationship Type="http://schemas.openxmlformats.org/officeDocument/2006/relationships/settings" Target="/word/settings.xml" Id="R0112ad8e92e1433e" /><Relationship Type="http://schemas.openxmlformats.org/officeDocument/2006/relationships/image" Target="/word/media/7a8cd165-4f8e-4cf6-b56d-18333470a88d.png" Id="Reacc29e4ae6f4a83" /></Relationships>
</file>