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1b24742e9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1b9b42f9c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d5e57c69a45c6" /><Relationship Type="http://schemas.openxmlformats.org/officeDocument/2006/relationships/numbering" Target="/word/numbering.xml" Id="R08c0eccb72ce4d2a" /><Relationship Type="http://schemas.openxmlformats.org/officeDocument/2006/relationships/settings" Target="/word/settings.xml" Id="Rb05ecddddeab45ee" /><Relationship Type="http://schemas.openxmlformats.org/officeDocument/2006/relationships/image" Target="/word/media/728d2e01-a64a-4910-abda-73e81400dba2.png" Id="R75b1b9b42f9c4f8e" /></Relationships>
</file>