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2b81d9a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4594c815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65e704e54c97" /><Relationship Type="http://schemas.openxmlformats.org/officeDocument/2006/relationships/numbering" Target="/word/numbering.xml" Id="R50ff8ce6dc5641a9" /><Relationship Type="http://schemas.openxmlformats.org/officeDocument/2006/relationships/settings" Target="/word/settings.xml" Id="Rdcb78bf495834447" /><Relationship Type="http://schemas.openxmlformats.org/officeDocument/2006/relationships/image" Target="/word/media/ccf23562-7556-4df7-b736-fa2899751ee1.png" Id="Ra664594c815f46d4" /></Relationships>
</file>