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87042a676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9061b9570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Rangpur Shamali,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2e99cb7cc45d4" /><Relationship Type="http://schemas.openxmlformats.org/officeDocument/2006/relationships/numbering" Target="/word/numbering.xml" Id="R36da6bace80a4a5c" /><Relationship Type="http://schemas.openxmlformats.org/officeDocument/2006/relationships/settings" Target="/word/settings.xml" Id="R3f1f426721974e61" /><Relationship Type="http://schemas.openxmlformats.org/officeDocument/2006/relationships/image" Target="/word/media/8cbabafe-a2a1-4cc2-8c2b-6b65fd385888.png" Id="R6429061b95704e01" /></Relationships>
</file>