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402be72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b2c6450bb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3c895240b4f5f" /><Relationship Type="http://schemas.openxmlformats.org/officeDocument/2006/relationships/numbering" Target="/word/numbering.xml" Id="Rb126c75dd26a493f" /><Relationship Type="http://schemas.openxmlformats.org/officeDocument/2006/relationships/settings" Target="/word/settings.xml" Id="R2c437adfe8c049c7" /><Relationship Type="http://schemas.openxmlformats.org/officeDocument/2006/relationships/image" Target="/word/media/72ace3a4-302e-4d09-bd11-4c4035944ac3.png" Id="R3cfb2c6450bb4873" /></Relationships>
</file>