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08febb3c2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d65af8f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dbae5fd4472e" /><Relationship Type="http://schemas.openxmlformats.org/officeDocument/2006/relationships/numbering" Target="/word/numbering.xml" Id="R270af56bd4284049" /><Relationship Type="http://schemas.openxmlformats.org/officeDocument/2006/relationships/settings" Target="/word/settings.xml" Id="R46d6e0bf66da4c8a" /><Relationship Type="http://schemas.openxmlformats.org/officeDocument/2006/relationships/image" Target="/word/media/fef95819-af96-4e81-a278-cdf2969a834f.png" Id="R69b3d65af8fd427c" /></Relationships>
</file>