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c84180c32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b5871c5af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Ranjhewala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01fa30eff4a36" /><Relationship Type="http://schemas.openxmlformats.org/officeDocument/2006/relationships/numbering" Target="/word/numbering.xml" Id="Rc161bcf7480741a6" /><Relationship Type="http://schemas.openxmlformats.org/officeDocument/2006/relationships/settings" Target="/word/settings.xml" Id="Rbf9f14abc63e412d" /><Relationship Type="http://schemas.openxmlformats.org/officeDocument/2006/relationships/image" Target="/word/media/b9facdef-9124-4a10-9623-00d46da4e1db.png" Id="R928b5871c5af41f8" /></Relationships>
</file>