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c4606b8a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a94f967d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f4e4590944abd" /><Relationship Type="http://schemas.openxmlformats.org/officeDocument/2006/relationships/numbering" Target="/word/numbering.xml" Id="Rb74a4066b34d46cc" /><Relationship Type="http://schemas.openxmlformats.org/officeDocument/2006/relationships/settings" Target="/word/settings.xml" Id="Ra4bc455677074bf5" /><Relationship Type="http://schemas.openxmlformats.org/officeDocument/2006/relationships/image" Target="/word/media/0b60d424-2598-477b-baef-98f5c8413c12.png" Id="R35da94f967dc4109" /></Relationships>
</file>