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c58e1f8dd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6404fa1e4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61520c2b849de" /><Relationship Type="http://schemas.openxmlformats.org/officeDocument/2006/relationships/numbering" Target="/word/numbering.xml" Id="Rc1ede20ab4cb44ba" /><Relationship Type="http://schemas.openxmlformats.org/officeDocument/2006/relationships/settings" Target="/word/settings.xml" Id="R3de45447d1264072" /><Relationship Type="http://schemas.openxmlformats.org/officeDocument/2006/relationships/image" Target="/word/media/c25a6de7-d265-4061-b4b8-3b69803f3df2.png" Id="R76b6404fa1e4467e" /></Relationships>
</file>