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f8db908f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a9da4ed26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Rathaur Lahna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b159508ba4085" /><Relationship Type="http://schemas.openxmlformats.org/officeDocument/2006/relationships/numbering" Target="/word/numbering.xml" Id="R07f3f65986584337" /><Relationship Type="http://schemas.openxmlformats.org/officeDocument/2006/relationships/settings" Target="/word/settings.xml" Id="R0775e1a1df9d4d02" /><Relationship Type="http://schemas.openxmlformats.org/officeDocument/2006/relationships/image" Target="/word/media/831c4092-ee34-4fb4-bc62-b0ec6ff364b4.png" Id="R9b9a9da4ed264b9f" /></Relationships>
</file>