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883a49acc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58a170ef2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Rattrayabad,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0f1bbe43d4171" /><Relationship Type="http://schemas.openxmlformats.org/officeDocument/2006/relationships/numbering" Target="/word/numbering.xml" Id="R36b2568f5caf4ff6" /><Relationship Type="http://schemas.openxmlformats.org/officeDocument/2006/relationships/settings" Target="/word/settings.xml" Id="Rad64a0edeb564143" /><Relationship Type="http://schemas.openxmlformats.org/officeDocument/2006/relationships/image" Target="/word/media/13415bac-0313-4220-b34f-42b77ba398e1.png" Id="Rc5d58a170ef24261" /></Relationships>
</file>