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54cddfdc3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a4337effc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Richh Bor,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4cdb5d28e47d2" /><Relationship Type="http://schemas.openxmlformats.org/officeDocument/2006/relationships/numbering" Target="/word/numbering.xml" Id="Rb7b2074553c44296" /><Relationship Type="http://schemas.openxmlformats.org/officeDocument/2006/relationships/settings" Target="/word/settings.xml" Id="R78f6a8a683bb4b45" /><Relationship Type="http://schemas.openxmlformats.org/officeDocument/2006/relationships/image" Target="/word/media/3c73966b-fa9c-4ae4-b916-6c7a1979620b.png" Id="Rea2a4337effc48a0" /></Relationships>
</file>