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6d95c0697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9add3de11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Rikri Mahr,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168eec0504c8e" /><Relationship Type="http://schemas.openxmlformats.org/officeDocument/2006/relationships/numbering" Target="/word/numbering.xml" Id="Ra7fa8e4ef50748f2" /><Relationship Type="http://schemas.openxmlformats.org/officeDocument/2006/relationships/settings" Target="/word/settings.xml" Id="R79ced7cb281d4a3f" /><Relationship Type="http://schemas.openxmlformats.org/officeDocument/2006/relationships/image" Target="/word/media/f98039ad-3ef3-4929-a838-2cd1ab2063fc.png" Id="Rc2f9add3de1140c8" /></Relationships>
</file>