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ba950be82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69e840783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aa8be818f45fa" /><Relationship Type="http://schemas.openxmlformats.org/officeDocument/2006/relationships/numbering" Target="/word/numbering.xml" Id="R4bedac16fdef4db9" /><Relationship Type="http://schemas.openxmlformats.org/officeDocument/2006/relationships/settings" Target="/word/settings.xml" Id="R41c496ad7b934954" /><Relationship Type="http://schemas.openxmlformats.org/officeDocument/2006/relationships/image" Target="/word/media/0ec31249-db78-4da7-8773-56a3bb65a9a2.png" Id="R8c469e8407834f9c" /></Relationships>
</file>