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ac821821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85d717b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9a10db58e4464" /><Relationship Type="http://schemas.openxmlformats.org/officeDocument/2006/relationships/numbering" Target="/word/numbering.xml" Id="Rd125c0121ec745ea" /><Relationship Type="http://schemas.openxmlformats.org/officeDocument/2006/relationships/settings" Target="/word/settings.xml" Id="R39dee73024464719" /><Relationship Type="http://schemas.openxmlformats.org/officeDocument/2006/relationships/image" Target="/word/media/88feea15-795e-44c8-8514-2dee3ff5535b.png" Id="Rdd3285d717bc41c3" /></Relationships>
</file>